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4DBC" w14:textId="12843217" w:rsidR="00156116" w:rsidRDefault="00791F2A" w:rsidP="00E5197A">
      <w:pPr>
        <w:spacing w:after="0" w:line="240" w:lineRule="auto"/>
        <w:ind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RESEARCH GRANT APPLICATION </w:t>
      </w:r>
      <w:r w:rsidR="00156116" w:rsidRPr="00791F2A">
        <w:rPr>
          <w:rFonts w:ascii="Calibri" w:hAnsi="Calibri" w:cs="Calibri"/>
          <w:b/>
        </w:rPr>
        <w:t>REQUIREMENTS AND RESPONSIBILITIES</w:t>
      </w:r>
    </w:p>
    <w:p w14:paraId="74826149" w14:textId="77777777" w:rsidR="00B052CC" w:rsidRPr="00791F2A" w:rsidRDefault="00B052CC" w:rsidP="00E5197A">
      <w:pPr>
        <w:spacing w:after="0" w:line="240" w:lineRule="auto"/>
        <w:ind w:firstLine="720"/>
        <w:jc w:val="center"/>
        <w:rPr>
          <w:rFonts w:ascii="Calibri" w:hAnsi="Calibri" w:cs="Calibri"/>
          <w:b/>
        </w:rPr>
      </w:pPr>
    </w:p>
    <w:p w14:paraId="15329FC8" w14:textId="08BB254A" w:rsidR="0045067D" w:rsidRDefault="0045067D" w:rsidP="00E04BB8">
      <w:pPr>
        <w:spacing w:after="0" w:line="240" w:lineRule="auto"/>
        <w:jc w:val="center"/>
        <w:rPr>
          <w:rFonts w:ascii="Calibri" w:eastAsia="Calibri" w:hAnsi="Calibri" w:cs="Calibri"/>
          <w:i/>
        </w:rPr>
      </w:pPr>
      <w:r w:rsidRPr="00791F2A">
        <w:rPr>
          <w:rFonts w:ascii="Calibri" w:eastAsia="Calibri" w:hAnsi="Calibri" w:cs="Calibri"/>
          <w:i/>
        </w:rPr>
        <w:t>AHTF is committed to promoting a culture that respects diversity, inclusion, equit</w:t>
      </w:r>
      <w:r w:rsidR="00124F0A" w:rsidRPr="00791F2A">
        <w:rPr>
          <w:rFonts w:ascii="Calibri" w:eastAsia="Calibri" w:hAnsi="Calibri" w:cs="Calibri"/>
          <w:i/>
        </w:rPr>
        <w:t>y</w:t>
      </w:r>
      <w:r w:rsidR="00916551" w:rsidRPr="00791F2A">
        <w:rPr>
          <w:rFonts w:ascii="Calibri" w:eastAsia="Calibri" w:hAnsi="Calibri" w:cs="Calibri"/>
          <w:i/>
        </w:rPr>
        <w:t xml:space="preserve">, </w:t>
      </w:r>
      <w:r w:rsidRPr="00791F2A">
        <w:rPr>
          <w:rFonts w:ascii="Calibri" w:eastAsia="Calibri" w:hAnsi="Calibri" w:cs="Calibri"/>
          <w:i/>
        </w:rPr>
        <w:t>and justice for all stakeholders involved in the delivery and research of upper extremity care.</w:t>
      </w:r>
    </w:p>
    <w:p w14:paraId="1C16DCB7" w14:textId="77777777" w:rsidR="00B052CC" w:rsidRPr="00791F2A" w:rsidRDefault="00B052CC" w:rsidP="00E5197A">
      <w:pPr>
        <w:spacing w:after="0" w:line="240" w:lineRule="auto"/>
        <w:jc w:val="center"/>
        <w:rPr>
          <w:rFonts w:ascii="Calibri" w:eastAsia="Calibri" w:hAnsi="Calibri" w:cs="Calibri"/>
          <w:i/>
        </w:rPr>
      </w:pPr>
    </w:p>
    <w:p w14:paraId="4E475CB7" w14:textId="7B653D8F" w:rsidR="0045067D" w:rsidRPr="00791F2A" w:rsidRDefault="00F14246" w:rsidP="00D10C0C">
      <w:pPr>
        <w:spacing w:after="0" w:line="240" w:lineRule="auto"/>
        <w:rPr>
          <w:rFonts w:ascii="Calibri" w:hAnsi="Calibri" w:cs="Calibri"/>
        </w:rPr>
      </w:pPr>
      <w:r w:rsidRPr="00791F2A">
        <w:rPr>
          <w:rFonts w:ascii="Calibri" w:hAnsi="Calibri" w:cs="Calibri"/>
          <w:b/>
        </w:rPr>
        <w:t xml:space="preserve">These </w:t>
      </w:r>
      <w:r w:rsidR="00AF4A8D">
        <w:rPr>
          <w:rFonts w:ascii="Calibri" w:hAnsi="Calibri" w:cs="Calibri"/>
          <w:b/>
        </w:rPr>
        <w:t xml:space="preserve">requirements and responsibilities </w:t>
      </w:r>
      <w:r w:rsidR="00130B08">
        <w:rPr>
          <w:rFonts w:ascii="Calibri" w:hAnsi="Calibri" w:cs="Calibri"/>
          <w:b/>
        </w:rPr>
        <w:t xml:space="preserve">are the same for </w:t>
      </w:r>
      <w:r w:rsidR="00703BA7">
        <w:rPr>
          <w:rFonts w:ascii="Calibri" w:hAnsi="Calibri" w:cs="Calibri"/>
          <w:b/>
        </w:rPr>
        <w:t xml:space="preserve">the three </w:t>
      </w:r>
      <w:r w:rsidR="00847254">
        <w:rPr>
          <w:rFonts w:ascii="Calibri" w:hAnsi="Calibri" w:cs="Calibri"/>
          <w:b/>
        </w:rPr>
        <w:t xml:space="preserve">AHTF </w:t>
      </w:r>
      <w:r w:rsidR="00703BA7">
        <w:rPr>
          <w:rFonts w:ascii="Calibri" w:hAnsi="Calibri" w:cs="Calibri"/>
          <w:b/>
        </w:rPr>
        <w:t>research grants</w:t>
      </w:r>
      <w:r w:rsidRPr="00791F2A">
        <w:rPr>
          <w:rFonts w:ascii="Calibri" w:hAnsi="Calibri" w:cs="Calibri"/>
          <w:b/>
        </w:rPr>
        <w:t>:</w:t>
      </w:r>
      <w:r w:rsidR="00C62419">
        <w:rPr>
          <w:rFonts w:ascii="Calibri" w:hAnsi="Calibri" w:cs="Calibri"/>
          <w:b/>
        </w:rPr>
        <w:t xml:space="preserve"> </w:t>
      </w:r>
      <w:r w:rsidR="00C62419">
        <w:rPr>
          <w:rFonts w:ascii="Calibri" w:hAnsi="Calibri" w:cs="Calibri"/>
          <w:bCs/>
        </w:rPr>
        <w:t xml:space="preserve">the </w:t>
      </w:r>
      <w:r w:rsidRPr="00C12BF0">
        <w:rPr>
          <w:rFonts w:ascii="Calibri" w:hAnsi="Calibri" w:cs="Calibri"/>
        </w:rPr>
        <w:t>Burkhalter New Investigator Grant</w:t>
      </w:r>
      <w:r w:rsidR="00D10C0C">
        <w:rPr>
          <w:rFonts w:ascii="Calibri" w:hAnsi="Calibri" w:cs="Calibri"/>
        </w:rPr>
        <w:t xml:space="preserve">, </w:t>
      </w:r>
      <w:r w:rsidR="00C62419">
        <w:rPr>
          <w:rFonts w:ascii="Calibri" w:hAnsi="Calibri" w:cs="Calibri"/>
        </w:rPr>
        <w:t xml:space="preserve">the </w:t>
      </w:r>
      <w:r w:rsidRPr="00791F2A">
        <w:rPr>
          <w:rFonts w:ascii="Calibri" w:hAnsi="Calibri" w:cs="Calibri"/>
        </w:rPr>
        <w:t>Judy Bell-Krotoski “Grab the Evidence” Award</w:t>
      </w:r>
      <w:r w:rsidR="00D10C0C">
        <w:rPr>
          <w:rFonts w:ascii="Calibri" w:hAnsi="Calibri" w:cs="Calibri"/>
        </w:rPr>
        <w:t xml:space="preserve">, </w:t>
      </w:r>
      <w:r w:rsidR="00C62419">
        <w:rPr>
          <w:rFonts w:ascii="Calibri" w:hAnsi="Calibri" w:cs="Calibri"/>
        </w:rPr>
        <w:t xml:space="preserve">and </w:t>
      </w:r>
      <w:r w:rsidR="00D10C0C">
        <w:rPr>
          <w:rFonts w:ascii="Calibri" w:hAnsi="Calibri" w:cs="Calibri"/>
        </w:rPr>
        <w:t>the T</w:t>
      </w:r>
      <w:r w:rsidRPr="00791F2A">
        <w:rPr>
          <w:rFonts w:ascii="Calibri" w:hAnsi="Calibri" w:cs="Calibri"/>
        </w:rPr>
        <w:t>ri-Alliance Grant Honoring ASHT Founders</w:t>
      </w:r>
      <w:r w:rsidR="00C62419">
        <w:rPr>
          <w:rFonts w:ascii="Calibri" w:hAnsi="Calibri" w:cs="Calibri"/>
        </w:rPr>
        <w:t>.</w:t>
      </w:r>
      <w:r w:rsidRPr="00791F2A">
        <w:rPr>
          <w:rFonts w:ascii="Calibri" w:hAnsi="Calibri" w:cs="Calibri"/>
          <w:b/>
        </w:rPr>
        <w:t xml:space="preserve"> </w:t>
      </w:r>
    </w:p>
    <w:p w14:paraId="26AA75CA" w14:textId="77777777" w:rsidR="00E5197A" w:rsidRPr="00791F2A" w:rsidRDefault="00E5197A" w:rsidP="00E5197A"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56116" w:rsidRPr="00791F2A" w14:paraId="29DA911D" w14:textId="77777777" w:rsidTr="00E5197A">
        <w:tc>
          <w:tcPr>
            <w:tcW w:w="10795" w:type="dxa"/>
          </w:tcPr>
          <w:p w14:paraId="526EECA1" w14:textId="0AA227C6" w:rsidR="00156116" w:rsidRPr="00791F2A" w:rsidRDefault="00156116" w:rsidP="00B10112">
            <w:pPr>
              <w:pStyle w:val="BodyText2"/>
              <w:tabs>
                <w:tab w:val="left" w:pos="4320"/>
              </w:tabs>
              <w:rPr>
                <w:rFonts w:ascii="Calibri" w:hAnsi="Calibri" w:cs="Calibri"/>
                <w:b/>
              </w:rPr>
            </w:pPr>
            <w:r w:rsidRPr="00791F2A">
              <w:rPr>
                <w:rFonts w:ascii="Calibri" w:hAnsi="Calibri" w:cs="Calibri"/>
                <w:b/>
              </w:rPr>
              <w:t>PRE AWARD</w:t>
            </w:r>
            <w:r w:rsidR="00F21BF9" w:rsidRPr="00791F2A">
              <w:rPr>
                <w:rFonts w:ascii="Calibri" w:hAnsi="Calibri" w:cs="Calibri"/>
                <w:b/>
              </w:rPr>
              <w:t>:</w:t>
            </w:r>
            <w:r w:rsidR="00CB28DE" w:rsidRPr="00791F2A">
              <w:rPr>
                <w:rFonts w:ascii="Calibri" w:hAnsi="Calibri" w:cs="Calibri"/>
                <w:b/>
              </w:rPr>
              <w:t xml:space="preserve"> The applying principal investigator, the applicant</w:t>
            </w:r>
            <w:r w:rsidR="00672E50" w:rsidRPr="00791F2A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  <w:p w14:paraId="0478B356" w14:textId="5EA8C7C8" w:rsidR="00D83591" w:rsidRPr="00791F2A" w:rsidRDefault="00B96463" w:rsidP="00B10112">
            <w:pPr>
              <w:pStyle w:val="BodyText2"/>
              <w:numPr>
                <w:ilvl w:val="0"/>
                <w:numId w:val="2"/>
              </w:numPr>
              <w:tabs>
                <w:tab w:val="left" w:pos="4320"/>
              </w:tabs>
              <w:ind w:left="432"/>
              <w:rPr>
                <w:rFonts w:ascii="Calibri" w:hAnsi="Calibri" w:cs="Calibri"/>
                <w:color w:val="000000" w:themeColor="text1"/>
              </w:rPr>
            </w:pPr>
            <w:r w:rsidRPr="00791F2A">
              <w:rPr>
                <w:rFonts w:ascii="Calibri" w:hAnsi="Calibri" w:cs="Calibri"/>
                <w:bCs w:val="0"/>
              </w:rPr>
              <w:t>S</w:t>
            </w:r>
            <w:r w:rsidR="00CB28DE" w:rsidRPr="00791F2A">
              <w:rPr>
                <w:rFonts w:ascii="Calibri" w:hAnsi="Calibri" w:cs="Calibri"/>
                <w:bCs w:val="0"/>
              </w:rPr>
              <w:t>hould be a</w:t>
            </w:r>
            <w:r w:rsidR="00CB28DE" w:rsidRPr="00791F2A">
              <w:rPr>
                <w:rFonts w:ascii="Calibri" w:hAnsi="Calibri" w:cs="Calibri"/>
                <w:b/>
              </w:rPr>
              <w:t xml:space="preserve"> </w:t>
            </w:r>
            <w:r w:rsidR="00156116" w:rsidRPr="00791F2A">
              <w:rPr>
                <w:rFonts w:ascii="Calibri" w:hAnsi="Calibri" w:cs="Calibri"/>
              </w:rPr>
              <w:t xml:space="preserve">licensed occupational or physical therapist who has specialized in the practice, instruction, and/or research of hand and upper extremity rehabilitation. </w:t>
            </w:r>
            <w:r w:rsidR="00647841" w:rsidRPr="00791F2A">
              <w:rPr>
                <w:rFonts w:ascii="Calibri" w:hAnsi="Calibri" w:cs="Calibri"/>
              </w:rPr>
              <w:t xml:space="preserve">Collaborators may have other disciplines, </w:t>
            </w:r>
            <w:proofErr w:type="gramStart"/>
            <w:r w:rsidR="00FB3D6A">
              <w:rPr>
                <w:rFonts w:ascii="Calibri" w:hAnsi="Calibri" w:cs="Calibri"/>
              </w:rPr>
              <w:t>as long as</w:t>
            </w:r>
            <w:proofErr w:type="gramEnd"/>
            <w:r w:rsidR="00FB3D6A">
              <w:rPr>
                <w:rFonts w:ascii="Calibri" w:hAnsi="Calibri" w:cs="Calibri"/>
              </w:rPr>
              <w:t xml:space="preserve"> </w:t>
            </w:r>
            <w:r w:rsidR="00647841" w:rsidRPr="00791F2A">
              <w:rPr>
                <w:rFonts w:ascii="Calibri" w:hAnsi="Calibri" w:cs="Calibri"/>
              </w:rPr>
              <w:t xml:space="preserve">their role </w:t>
            </w:r>
            <w:r w:rsidR="00FB3D6A">
              <w:rPr>
                <w:rFonts w:ascii="Calibri" w:hAnsi="Calibri" w:cs="Calibri"/>
              </w:rPr>
              <w:t>i</w:t>
            </w:r>
            <w:r w:rsidR="00647841" w:rsidRPr="00791F2A">
              <w:rPr>
                <w:rFonts w:ascii="Calibri" w:hAnsi="Calibri" w:cs="Calibri"/>
              </w:rPr>
              <w:t>s clearly identified and necessary to complete the project.</w:t>
            </w:r>
            <w:r w:rsidR="00CB28DE" w:rsidRPr="00791F2A">
              <w:rPr>
                <w:rFonts w:ascii="Calibri" w:hAnsi="Calibri" w:cs="Calibri"/>
              </w:rPr>
              <w:t xml:space="preserve"> 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 xml:space="preserve">If the expertise of the collaborator is the primary role, the collaborator </w:t>
            </w:r>
            <w:r w:rsidR="003E1F7C">
              <w:rPr>
                <w:rFonts w:ascii="Calibri" w:hAnsi="Calibri" w:cs="Calibri"/>
                <w:color w:val="000000" w:themeColor="text1"/>
              </w:rPr>
              <w:t xml:space="preserve">can 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>apply as PI, with the OT and/or PT as co-PI.</w:t>
            </w:r>
          </w:p>
          <w:p w14:paraId="25848B5D" w14:textId="7EC01752" w:rsidR="00647841" w:rsidRPr="00791F2A" w:rsidRDefault="00647841" w:rsidP="00B10112">
            <w:pPr>
              <w:pStyle w:val="BodyText2"/>
              <w:numPr>
                <w:ilvl w:val="0"/>
                <w:numId w:val="2"/>
              </w:numPr>
              <w:tabs>
                <w:tab w:val="left" w:pos="4320"/>
              </w:tabs>
              <w:ind w:left="432"/>
              <w:rPr>
                <w:rFonts w:ascii="Calibri" w:hAnsi="Calibri" w:cs="Calibri"/>
              </w:rPr>
            </w:pPr>
            <w:r w:rsidRPr="00791F2A">
              <w:rPr>
                <w:rFonts w:ascii="Calibri" w:hAnsi="Calibri" w:cs="Calibri"/>
              </w:rPr>
              <w:t xml:space="preserve">At least one of </w:t>
            </w:r>
            <w:r w:rsidR="005F378B" w:rsidRPr="00791F2A">
              <w:rPr>
                <w:rFonts w:ascii="Calibri" w:hAnsi="Calibri" w:cs="Calibri"/>
              </w:rPr>
              <w:t xml:space="preserve">the </w:t>
            </w:r>
            <w:r w:rsidRPr="00791F2A">
              <w:rPr>
                <w:rFonts w:ascii="Calibri" w:hAnsi="Calibri" w:cs="Calibri"/>
              </w:rPr>
              <w:t xml:space="preserve">team members should be a current member of the ASHT, </w:t>
            </w:r>
            <w:r w:rsidR="00FD3A3F">
              <w:rPr>
                <w:rFonts w:ascii="Calibri" w:hAnsi="Calibri" w:cs="Calibri"/>
              </w:rPr>
              <w:t xml:space="preserve">with </w:t>
            </w:r>
            <w:r w:rsidRPr="00791F2A">
              <w:rPr>
                <w:rFonts w:ascii="Calibri" w:hAnsi="Calibri" w:cs="Calibri"/>
              </w:rPr>
              <w:t>a clearly defined role in the project.</w:t>
            </w:r>
          </w:p>
          <w:p w14:paraId="68E32D33" w14:textId="3C693E57" w:rsidR="00424097" w:rsidRPr="00791F2A" w:rsidRDefault="00D83591" w:rsidP="00B10112">
            <w:pPr>
              <w:pStyle w:val="BodyText2"/>
              <w:numPr>
                <w:ilvl w:val="0"/>
                <w:numId w:val="2"/>
              </w:numPr>
              <w:tabs>
                <w:tab w:val="left" w:pos="4320"/>
              </w:tabs>
              <w:ind w:left="432"/>
              <w:rPr>
                <w:rFonts w:ascii="Calibri" w:hAnsi="Calibri" w:cs="Calibri"/>
                <w:color w:val="000000" w:themeColor="text1"/>
              </w:rPr>
            </w:pPr>
            <w:r w:rsidRPr="00791F2A">
              <w:rPr>
                <w:rFonts w:ascii="Calibri" w:hAnsi="Calibri" w:cs="Calibri"/>
                <w:color w:val="000000" w:themeColor="text1"/>
              </w:rPr>
              <w:t xml:space="preserve">An applicant 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 xml:space="preserve">is allowed </w:t>
            </w:r>
            <w:r w:rsidRPr="00791F2A">
              <w:rPr>
                <w:rFonts w:ascii="Calibri" w:hAnsi="Calibri" w:cs="Calibri"/>
                <w:color w:val="000000" w:themeColor="text1"/>
              </w:rPr>
              <w:t>appl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>ication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 for only one of the three AHTF research grants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gramStart"/>
            <w:r w:rsidR="00CB28DE" w:rsidRPr="00791F2A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5F378B" w:rsidRPr="00791F2A">
              <w:rPr>
                <w:rFonts w:ascii="Calibri" w:hAnsi="Calibri" w:cs="Calibri"/>
                <w:color w:val="000000" w:themeColor="text1"/>
              </w:rPr>
              <w:t>a given</w:t>
            </w:r>
            <w:proofErr w:type="gramEnd"/>
            <w:r w:rsidR="005F378B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 xml:space="preserve">application cycle. The applicant </w:t>
            </w:r>
            <w:r w:rsidR="00C72D84" w:rsidRPr="00791F2A">
              <w:rPr>
                <w:rFonts w:ascii="Calibri" w:hAnsi="Calibri" w:cs="Calibri"/>
                <w:color w:val="000000" w:themeColor="text1"/>
              </w:rPr>
              <w:t xml:space="preserve">may 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>apply for an</w:t>
            </w:r>
            <w:r w:rsidR="00987BC1" w:rsidRPr="00791F2A">
              <w:rPr>
                <w:rFonts w:ascii="Calibri" w:hAnsi="Calibri" w:cs="Calibri"/>
                <w:color w:val="000000" w:themeColor="text1"/>
              </w:rPr>
              <w:t>other</w:t>
            </w:r>
            <w:r w:rsidR="00CB28DE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AHTF grant 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>only after completion of previous</w:t>
            </w:r>
            <w:r w:rsidR="00672E50" w:rsidRPr="00791F2A">
              <w:rPr>
                <w:rFonts w:ascii="Calibri" w:hAnsi="Calibri" w:cs="Calibri"/>
                <w:color w:val="000000" w:themeColor="text1"/>
              </w:rPr>
              <w:t>ly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 xml:space="preserve"> funded projects</w:t>
            </w:r>
            <w:r w:rsidR="00B21DC8" w:rsidRPr="00791F2A">
              <w:rPr>
                <w:rFonts w:ascii="Calibri" w:hAnsi="Calibri" w:cs="Calibri"/>
                <w:color w:val="000000" w:themeColor="text1"/>
              </w:rPr>
              <w:t xml:space="preserve"> and 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 xml:space="preserve">fulfilling post award obligations including submission for </w:t>
            </w:r>
            <w:r w:rsidR="00CC4A72" w:rsidRPr="00791F2A">
              <w:rPr>
                <w:rFonts w:ascii="Calibri" w:hAnsi="Calibri" w:cs="Calibri"/>
                <w:color w:val="000000" w:themeColor="text1"/>
              </w:rPr>
              <w:t xml:space="preserve">presentation and </w:t>
            </w:r>
            <w:r w:rsidR="00B96463" w:rsidRPr="00791F2A">
              <w:rPr>
                <w:rFonts w:ascii="Calibri" w:hAnsi="Calibri" w:cs="Calibri"/>
                <w:color w:val="000000" w:themeColor="text1"/>
              </w:rPr>
              <w:t>publication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6E49E321" w14:textId="5DC3E447" w:rsidR="00156116" w:rsidRPr="00791F2A" w:rsidRDefault="00DB3DC2" w:rsidP="00B10112">
            <w:pPr>
              <w:pStyle w:val="BodyText2"/>
              <w:numPr>
                <w:ilvl w:val="0"/>
                <w:numId w:val="2"/>
              </w:numPr>
              <w:tabs>
                <w:tab w:val="left" w:pos="4320"/>
              </w:tabs>
              <w:ind w:left="432"/>
              <w:rPr>
                <w:rFonts w:ascii="Calibri" w:hAnsi="Calibri" w:cs="Calibri"/>
              </w:rPr>
            </w:pPr>
            <w:r w:rsidRPr="00791F2A">
              <w:rPr>
                <w:rFonts w:ascii="Calibri" w:hAnsi="Calibri" w:cs="Calibri"/>
              </w:rPr>
              <w:t>Will d</w:t>
            </w:r>
            <w:r w:rsidR="00156116" w:rsidRPr="00791F2A">
              <w:rPr>
                <w:rFonts w:ascii="Calibri" w:hAnsi="Calibri" w:cs="Calibri"/>
              </w:rPr>
              <w:t xml:space="preserve">isclose any relationships (blood, marriage, adoption, employment) to persons with an interest in AHTF such as board members, </w:t>
            </w:r>
            <w:r w:rsidRPr="00791F2A">
              <w:rPr>
                <w:rFonts w:ascii="Calibri" w:hAnsi="Calibri" w:cs="Calibri"/>
              </w:rPr>
              <w:t xml:space="preserve">grants </w:t>
            </w:r>
            <w:r w:rsidR="00156116" w:rsidRPr="00791F2A">
              <w:rPr>
                <w:rFonts w:ascii="Calibri" w:hAnsi="Calibri" w:cs="Calibri"/>
              </w:rPr>
              <w:t xml:space="preserve">committee members, or significant donors when known. </w:t>
            </w:r>
          </w:p>
          <w:p w14:paraId="239B4E85" w14:textId="7A87EF6C" w:rsidR="00156116" w:rsidRPr="00791F2A" w:rsidRDefault="00156116" w:rsidP="00B10112">
            <w:pPr>
              <w:pStyle w:val="BodyText2"/>
              <w:tabs>
                <w:tab w:val="left" w:pos="4320"/>
              </w:tabs>
              <w:ind w:left="432" w:hanging="432"/>
              <w:rPr>
                <w:rFonts w:ascii="Calibri" w:hAnsi="Calibri" w:cs="Calibri"/>
                <w:color w:val="000000" w:themeColor="text1"/>
              </w:rPr>
            </w:pPr>
            <w:r w:rsidRPr="00791F2A">
              <w:rPr>
                <w:rFonts w:ascii="Calibri" w:hAnsi="Calibri" w:cs="Calibri"/>
              </w:rPr>
              <w:t>5)</w:t>
            </w:r>
            <w:r w:rsidRPr="00791F2A">
              <w:rPr>
                <w:rFonts w:ascii="Calibri" w:hAnsi="Calibri" w:cs="Calibri"/>
              </w:rPr>
              <w:tab/>
            </w:r>
            <w:r w:rsidR="00F812A7" w:rsidRPr="00791F2A">
              <w:rPr>
                <w:rFonts w:ascii="Calibri" w:hAnsi="Calibri" w:cs="Calibri"/>
              </w:rPr>
              <w:t>Will s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ubmi</w:t>
            </w:r>
            <w:r w:rsidR="001F0035" w:rsidRPr="00791F2A">
              <w:rPr>
                <w:rFonts w:ascii="Calibri" w:hAnsi="Calibri" w:cs="Calibri"/>
                <w:color w:val="000000" w:themeColor="text1"/>
              </w:rPr>
              <w:t>t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 for 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IRB </w:t>
            </w:r>
            <w:r w:rsidR="00D5117D" w:rsidRPr="00791F2A">
              <w:rPr>
                <w:rFonts w:ascii="Calibri" w:hAnsi="Calibri" w:cs="Calibri"/>
                <w:color w:val="000000" w:themeColor="text1"/>
              </w:rPr>
              <w:t xml:space="preserve">ethics review 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for the </w:t>
            </w:r>
            <w:r w:rsidR="00DA3766" w:rsidRPr="00791F2A">
              <w:rPr>
                <w:rFonts w:ascii="Calibri" w:hAnsi="Calibri" w:cs="Calibri"/>
                <w:color w:val="000000" w:themeColor="text1"/>
              </w:rPr>
              <w:t xml:space="preserve">proposed 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project </w:t>
            </w:r>
            <w:r w:rsidR="00D06E6F" w:rsidRPr="00791F2A">
              <w:rPr>
                <w:rFonts w:ascii="Calibri" w:hAnsi="Calibri" w:cs="Calibri"/>
                <w:color w:val="000000" w:themeColor="text1"/>
              </w:rPr>
              <w:t xml:space="preserve">from a known entity;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approval</w:t>
            </w:r>
            <w:r w:rsidR="00C977F1" w:rsidRPr="00791F2A">
              <w:rPr>
                <w:rFonts w:ascii="Calibri" w:hAnsi="Calibri" w:cs="Calibri"/>
                <w:color w:val="000000" w:themeColor="text1"/>
              </w:rPr>
              <w:t xml:space="preserve"> or exemption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24EFF" w:rsidRPr="00791F2A">
              <w:rPr>
                <w:rFonts w:ascii="Calibri" w:hAnsi="Calibri" w:cs="Calibri"/>
                <w:color w:val="000000" w:themeColor="text1"/>
              </w:rPr>
              <w:t xml:space="preserve">for the conduct of the project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is preferred 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at the time of application.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If awarded,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 xml:space="preserve">receipt of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funding is contingent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 xml:space="preserve">on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proof of current IRB approval</w:t>
            </w:r>
            <w:r w:rsidR="00916551" w:rsidRPr="00791F2A">
              <w:rPr>
                <w:rFonts w:ascii="Calibri" w:hAnsi="Calibri" w:cs="Calibri"/>
                <w:color w:val="000000" w:themeColor="text1"/>
              </w:rPr>
              <w:t xml:space="preserve"> (o</w:t>
            </w:r>
            <w:r w:rsidR="00AA410F" w:rsidRPr="00791F2A">
              <w:rPr>
                <w:rFonts w:ascii="Calibri" w:hAnsi="Calibri" w:cs="Calibri"/>
                <w:color w:val="000000" w:themeColor="text1"/>
              </w:rPr>
              <w:t xml:space="preserve">r </w:t>
            </w:r>
            <w:r w:rsidR="00916551" w:rsidRPr="00791F2A">
              <w:rPr>
                <w:rFonts w:ascii="Calibri" w:hAnsi="Calibri" w:cs="Calibri"/>
                <w:color w:val="000000" w:themeColor="text1"/>
              </w:rPr>
              <w:t>exemption)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 for the project. A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>n applicant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will no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>t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 xml:space="preserve">receive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>funding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 xml:space="preserve">without </w:t>
            </w:r>
            <w:r w:rsidR="00FA18E6" w:rsidRPr="00791F2A">
              <w:rPr>
                <w:rFonts w:ascii="Calibri" w:hAnsi="Calibri" w:cs="Calibri"/>
                <w:color w:val="000000" w:themeColor="text1"/>
              </w:rPr>
              <w:t xml:space="preserve">documentation of </w:t>
            </w:r>
            <w:r w:rsidR="00C932AA" w:rsidRPr="00791F2A">
              <w:rPr>
                <w:rFonts w:ascii="Calibri" w:hAnsi="Calibri" w:cs="Calibri"/>
                <w:color w:val="000000" w:themeColor="text1"/>
              </w:rPr>
              <w:t xml:space="preserve">IRB </w:t>
            </w:r>
            <w:r w:rsidR="00FA18E6" w:rsidRPr="00791F2A">
              <w:rPr>
                <w:rFonts w:ascii="Calibri" w:hAnsi="Calibri" w:cs="Calibri"/>
                <w:color w:val="000000" w:themeColor="text1"/>
              </w:rPr>
              <w:t xml:space="preserve">review and </w:t>
            </w:r>
            <w:r w:rsidR="008012E8">
              <w:rPr>
                <w:rFonts w:ascii="Calibri" w:hAnsi="Calibri" w:cs="Calibri"/>
                <w:color w:val="000000" w:themeColor="text1"/>
              </w:rPr>
              <w:t xml:space="preserve">status </w:t>
            </w:r>
            <w:r w:rsidR="00FA18E6" w:rsidRPr="00791F2A">
              <w:rPr>
                <w:rFonts w:ascii="Calibri" w:hAnsi="Calibri" w:cs="Calibri"/>
                <w:color w:val="000000" w:themeColor="text1"/>
              </w:rPr>
              <w:t>determination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1E29F025" w14:textId="77777777" w:rsidR="00156116" w:rsidRPr="00791F2A" w:rsidRDefault="00156116" w:rsidP="00B10112">
            <w:pPr>
              <w:pStyle w:val="BodyText2"/>
              <w:tabs>
                <w:tab w:val="left" w:pos="4320"/>
              </w:tabs>
              <w:rPr>
                <w:rFonts w:ascii="Calibri" w:hAnsi="Calibri" w:cs="Calibri"/>
                <w:b/>
              </w:rPr>
            </w:pPr>
            <w:r w:rsidRPr="00791F2A">
              <w:rPr>
                <w:rFonts w:ascii="Calibri" w:hAnsi="Calibri" w:cs="Calibri"/>
                <w:b/>
              </w:rPr>
              <w:t xml:space="preserve">AFTER NOTIFICATION: </w:t>
            </w:r>
          </w:p>
          <w:p w14:paraId="49EE7343" w14:textId="05234B6A" w:rsidR="00156116" w:rsidRPr="00791F2A" w:rsidRDefault="00156116" w:rsidP="00B10112">
            <w:pPr>
              <w:pStyle w:val="BodyText2"/>
              <w:tabs>
                <w:tab w:val="left" w:pos="4320"/>
              </w:tabs>
              <w:ind w:left="432" w:hanging="432"/>
              <w:rPr>
                <w:rFonts w:ascii="Calibri" w:hAnsi="Calibri" w:cs="Calibri"/>
              </w:rPr>
            </w:pPr>
            <w:r w:rsidRPr="00791F2A">
              <w:rPr>
                <w:rFonts w:ascii="Calibri" w:hAnsi="Calibri" w:cs="Calibri"/>
              </w:rPr>
              <w:t>6)   Sign the contract accepting the responsibilities associated with the grant and return the signed contract</w:t>
            </w:r>
            <w:r w:rsidR="00D0532B">
              <w:rPr>
                <w:rFonts w:ascii="Calibri" w:hAnsi="Calibri" w:cs="Calibri"/>
              </w:rPr>
              <w:t xml:space="preserve"> </w:t>
            </w:r>
            <w:r w:rsidRPr="00791F2A">
              <w:rPr>
                <w:rFonts w:ascii="Calibri" w:hAnsi="Calibri" w:cs="Calibri"/>
              </w:rPr>
              <w:t xml:space="preserve">to the </w:t>
            </w:r>
            <w:r w:rsidR="000E106C" w:rsidRPr="00791F2A">
              <w:rPr>
                <w:rFonts w:ascii="Calibri" w:hAnsi="Calibri" w:cs="Calibri"/>
              </w:rPr>
              <w:t>G</w:t>
            </w:r>
            <w:r w:rsidRPr="00791F2A">
              <w:rPr>
                <w:rFonts w:ascii="Calibri" w:hAnsi="Calibri" w:cs="Calibri"/>
              </w:rPr>
              <w:t>rant</w:t>
            </w:r>
            <w:r w:rsidR="000E106C" w:rsidRPr="00791F2A">
              <w:rPr>
                <w:rFonts w:ascii="Calibri" w:hAnsi="Calibri" w:cs="Calibri"/>
              </w:rPr>
              <w:t>s</w:t>
            </w:r>
            <w:r w:rsidRPr="00791F2A">
              <w:rPr>
                <w:rFonts w:ascii="Calibri" w:hAnsi="Calibri" w:cs="Calibri"/>
              </w:rPr>
              <w:t xml:space="preserve"> </w:t>
            </w:r>
            <w:r w:rsidR="000E106C" w:rsidRPr="00791F2A">
              <w:rPr>
                <w:rFonts w:ascii="Calibri" w:hAnsi="Calibri" w:cs="Calibri"/>
              </w:rPr>
              <w:t>D</w:t>
            </w:r>
            <w:r w:rsidRPr="00791F2A">
              <w:rPr>
                <w:rFonts w:ascii="Calibri" w:hAnsi="Calibri" w:cs="Calibri"/>
              </w:rPr>
              <w:t>irector</w:t>
            </w:r>
            <w:r w:rsidR="008A4D74" w:rsidRPr="00791F2A">
              <w:rPr>
                <w:rFonts w:ascii="Calibri" w:hAnsi="Calibri" w:cs="Calibri"/>
              </w:rPr>
              <w:t xml:space="preserve"> at </w:t>
            </w:r>
            <w:hyperlink r:id="rId7" w:history="1">
              <w:r w:rsidR="008A4D74" w:rsidRPr="00791F2A">
                <w:rPr>
                  <w:rStyle w:val="Hyperlink"/>
                  <w:rFonts w:ascii="Calibri" w:hAnsi="Calibri" w:cs="Calibri"/>
                  <w:sz w:val="24"/>
                  <w:bdr w:val="none" w:sz="0" w:space="0" w:color="auto" w:frame="1"/>
                  <w:shd w:val="clear" w:color="auto" w:fill="FFFFFF"/>
                </w:rPr>
                <w:t>grants@ahtf.org</w:t>
              </w:r>
            </w:hyperlink>
            <w:r w:rsidR="008A4D74" w:rsidRPr="00791F2A">
              <w:rPr>
                <w:rStyle w:val="Hyperlink"/>
                <w:rFonts w:ascii="Calibri" w:hAnsi="Calibri" w:cs="Calibri"/>
                <w:sz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791F2A">
              <w:rPr>
                <w:rFonts w:ascii="Calibri" w:hAnsi="Calibri" w:cs="Calibri"/>
              </w:rPr>
              <w:t xml:space="preserve"> </w:t>
            </w:r>
          </w:p>
          <w:p w14:paraId="3E36200B" w14:textId="199D1623" w:rsidR="00156116" w:rsidRPr="00791F2A" w:rsidRDefault="00156116" w:rsidP="00B10112">
            <w:pPr>
              <w:pStyle w:val="BodyText2"/>
              <w:tabs>
                <w:tab w:val="left" w:pos="4320"/>
              </w:tabs>
              <w:rPr>
                <w:rFonts w:ascii="Calibri" w:hAnsi="Calibri" w:cs="Calibri"/>
                <w:b/>
              </w:rPr>
            </w:pPr>
            <w:r w:rsidRPr="00791F2A">
              <w:rPr>
                <w:rFonts w:ascii="Calibri" w:hAnsi="Calibri" w:cs="Calibri"/>
              </w:rPr>
              <w:t xml:space="preserve"> </w:t>
            </w:r>
            <w:r w:rsidRPr="00791F2A">
              <w:rPr>
                <w:rFonts w:ascii="Calibri" w:hAnsi="Calibri" w:cs="Calibri"/>
                <w:b/>
              </w:rPr>
              <w:t>POST AWARD:</w:t>
            </w:r>
          </w:p>
          <w:p w14:paraId="3D7829F3" w14:textId="468B639C" w:rsidR="00156116" w:rsidRPr="00791F2A" w:rsidRDefault="00156116" w:rsidP="00B10112">
            <w:pPr>
              <w:pStyle w:val="BodyText2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91F2A">
              <w:rPr>
                <w:rFonts w:ascii="Calibri" w:hAnsi="Calibri" w:cs="Calibri"/>
                <w:color w:val="000000" w:themeColor="text1"/>
              </w:rPr>
              <w:t xml:space="preserve">Use the funds as </w:t>
            </w:r>
            <w:r w:rsidR="00925BCE">
              <w:rPr>
                <w:rFonts w:ascii="Calibri" w:hAnsi="Calibri" w:cs="Calibri"/>
                <w:color w:val="000000" w:themeColor="text1"/>
              </w:rPr>
              <w:t xml:space="preserve">proposed </w:t>
            </w:r>
            <w:r w:rsidRPr="00791F2A">
              <w:rPr>
                <w:rFonts w:ascii="Calibri" w:hAnsi="Calibri" w:cs="Calibri"/>
                <w:color w:val="000000" w:themeColor="text1"/>
              </w:rPr>
              <w:t>in the grant application</w:t>
            </w:r>
            <w:r w:rsidR="00E20A23" w:rsidRPr="00791F2A">
              <w:rPr>
                <w:rFonts w:ascii="Calibri" w:hAnsi="Calibri" w:cs="Calibri"/>
                <w:color w:val="000000" w:themeColor="text1"/>
              </w:rPr>
              <w:t>.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5EE34F4" w14:textId="45C41C30" w:rsidR="00156116" w:rsidRPr="00791F2A" w:rsidRDefault="00C62498" w:rsidP="00B10112">
            <w:pPr>
              <w:pStyle w:val="BodyText2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Provide s</w:t>
            </w:r>
            <w:r w:rsidR="008C498A">
              <w:rPr>
                <w:rFonts w:ascii="Calibri" w:hAnsi="Calibri" w:cs="Calibri"/>
                <w:color w:val="000000" w:themeColor="text1"/>
              </w:rPr>
              <w:t>ix month progress reports</w:t>
            </w:r>
            <w:r w:rsidR="005A70A1">
              <w:rPr>
                <w:rFonts w:ascii="Calibri" w:hAnsi="Calibri" w:cs="Calibri"/>
                <w:color w:val="000000" w:themeColor="text1"/>
              </w:rPr>
              <w:t>,</w:t>
            </w:r>
            <w:r w:rsidR="008C498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473E">
              <w:rPr>
                <w:rFonts w:ascii="Calibri" w:hAnsi="Calibri" w:cs="Calibri"/>
                <w:color w:val="000000" w:themeColor="text1"/>
              </w:rPr>
              <w:t xml:space="preserve">until </w:t>
            </w:r>
            <w:r w:rsidR="009B5FFA">
              <w:rPr>
                <w:rFonts w:ascii="Calibri" w:hAnsi="Calibri" w:cs="Calibri"/>
                <w:color w:val="000000" w:themeColor="text1"/>
              </w:rPr>
              <w:t>project completion</w:t>
            </w:r>
            <w:r w:rsidR="005A70A1">
              <w:rPr>
                <w:rFonts w:ascii="Calibri" w:hAnsi="Calibri" w:cs="Calibri"/>
                <w:color w:val="000000" w:themeColor="text1"/>
              </w:rPr>
              <w:t>,</w:t>
            </w:r>
            <w:r w:rsidR="00EE45E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B5FFA">
              <w:rPr>
                <w:rFonts w:ascii="Calibri" w:hAnsi="Calibri" w:cs="Calibri"/>
                <w:color w:val="000000" w:themeColor="text1"/>
              </w:rPr>
              <w:t xml:space="preserve">sent 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directly to the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 xml:space="preserve">designated 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Grants Committee 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>member.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F5C59">
              <w:rPr>
                <w:rFonts w:ascii="Calibri" w:hAnsi="Calibri" w:cs="Calibri"/>
                <w:color w:val="000000" w:themeColor="text1"/>
              </w:rPr>
              <w:t>Progress r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>eport</w:t>
            </w:r>
            <w:r w:rsidR="000F5C59">
              <w:rPr>
                <w:rFonts w:ascii="Calibri" w:hAnsi="Calibri" w:cs="Calibri"/>
                <w:color w:val="000000" w:themeColor="text1"/>
              </w:rPr>
              <w:t>s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 should </w:t>
            </w:r>
            <w:proofErr w:type="gramStart"/>
            <w:r w:rsidR="00156116" w:rsidRPr="00791F2A">
              <w:rPr>
                <w:rFonts w:ascii="Calibri" w:hAnsi="Calibri" w:cs="Calibri"/>
                <w:color w:val="000000" w:themeColor="text1"/>
              </w:rPr>
              <w:t>include:</w:t>
            </w:r>
            <w:proofErr w:type="gramEnd"/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496D">
              <w:rPr>
                <w:rFonts w:ascii="Calibri" w:hAnsi="Calibri" w:cs="Calibri"/>
                <w:color w:val="000000" w:themeColor="text1"/>
              </w:rPr>
              <w:t>projected t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>ime</w:t>
            </w:r>
            <w:r w:rsidR="00A8496D">
              <w:rPr>
                <w:rFonts w:ascii="Calibri" w:hAnsi="Calibri" w:cs="Calibri"/>
                <w:color w:val="000000" w:themeColor="text1"/>
              </w:rPr>
              <w:t>line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>, presentations and</w:t>
            </w:r>
            <w:r w:rsidR="00A8496D">
              <w:rPr>
                <w:rFonts w:ascii="Calibri" w:hAnsi="Calibri" w:cs="Calibri"/>
                <w:color w:val="000000" w:themeColor="text1"/>
              </w:rPr>
              <w:t>/or p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ublications of </w:t>
            </w:r>
            <w:proofErr w:type="spellStart"/>
            <w:r w:rsidR="00A8496D">
              <w:rPr>
                <w:rFonts w:ascii="Calibri" w:hAnsi="Calibri" w:cs="Calibri"/>
                <w:color w:val="000000" w:themeColor="text1"/>
              </w:rPr>
              <w:t>preliminiary</w:t>
            </w:r>
            <w:proofErr w:type="spellEnd"/>
            <w:r w:rsidR="00A8496D">
              <w:rPr>
                <w:rFonts w:ascii="Calibri" w:hAnsi="Calibri" w:cs="Calibri"/>
                <w:color w:val="000000" w:themeColor="text1"/>
              </w:rPr>
              <w:t xml:space="preserve"> results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>, barriers</w:t>
            </w:r>
            <w:r w:rsidR="00C21C98">
              <w:rPr>
                <w:rFonts w:ascii="Calibri" w:hAnsi="Calibri" w:cs="Calibri"/>
                <w:color w:val="000000" w:themeColor="text1"/>
              </w:rPr>
              <w:t xml:space="preserve"> encountered,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 if any, and a financial statement of expenditures. </w:t>
            </w:r>
          </w:p>
          <w:p w14:paraId="5E726123" w14:textId="0DF6A4D1" w:rsidR="00156116" w:rsidRPr="00791F2A" w:rsidRDefault="000B24DF" w:rsidP="00B10112">
            <w:pPr>
              <w:pStyle w:val="BodyText2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Provide receipts</w:t>
            </w:r>
            <w:r w:rsidR="00311524">
              <w:rPr>
                <w:rFonts w:ascii="Calibri" w:hAnsi="Calibri" w:cs="Calibri"/>
                <w:color w:val="000000" w:themeColor="text1"/>
              </w:rPr>
              <w:t xml:space="preserve"> and/or financial</w:t>
            </w:r>
            <w:r w:rsidR="00C6249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74A19">
              <w:rPr>
                <w:rFonts w:ascii="Calibri" w:hAnsi="Calibri" w:cs="Calibri"/>
                <w:color w:val="000000" w:themeColor="text1"/>
              </w:rPr>
              <w:t>reports</w:t>
            </w:r>
            <w:r>
              <w:rPr>
                <w:rFonts w:ascii="Calibri" w:hAnsi="Calibri" w:cs="Calibri"/>
                <w:color w:val="000000" w:themeColor="text1"/>
              </w:rPr>
              <w:t xml:space="preserve"> to the 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AHTF Treasurer </w:t>
            </w:r>
            <w:r w:rsidR="00311524">
              <w:rPr>
                <w:rFonts w:ascii="Calibri" w:hAnsi="Calibri" w:cs="Calibri"/>
                <w:color w:val="000000" w:themeColor="text1"/>
              </w:rPr>
              <w:t xml:space="preserve">as </w:t>
            </w:r>
            <w:r w:rsidR="00156116" w:rsidRPr="00791F2A">
              <w:rPr>
                <w:rFonts w:ascii="Calibri" w:hAnsi="Calibri" w:cs="Calibri"/>
                <w:color w:val="000000" w:themeColor="text1"/>
              </w:rPr>
              <w:t xml:space="preserve">expenditures </w:t>
            </w:r>
            <w:r w:rsidR="00BF3061">
              <w:rPr>
                <w:rFonts w:ascii="Calibri" w:hAnsi="Calibri" w:cs="Calibri"/>
                <w:color w:val="000000" w:themeColor="text1"/>
              </w:rPr>
              <w:t>a</w:t>
            </w:r>
            <w:r w:rsidR="00311524">
              <w:rPr>
                <w:rFonts w:ascii="Calibri" w:hAnsi="Calibri" w:cs="Calibri"/>
                <w:color w:val="000000" w:themeColor="text1"/>
              </w:rPr>
              <w:t>re incurred.</w:t>
            </w:r>
            <w:r w:rsidR="00BF306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65055627" w14:textId="4CFB9921" w:rsidR="00156116" w:rsidRPr="00791F2A" w:rsidRDefault="00156116" w:rsidP="00B10112">
            <w:pPr>
              <w:pStyle w:val="BodyText2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91F2A">
              <w:rPr>
                <w:rFonts w:ascii="Calibri" w:hAnsi="Calibri" w:cs="Calibri"/>
                <w:color w:val="000000" w:themeColor="text1"/>
              </w:rPr>
              <w:t>Complete the project, as approved, within three calendar years of receipt of funds.  Funding for project extensions will be decided on a case by case basis by the Grants Director.  Extension may not exceed more than one year</w:t>
            </w:r>
            <w:r w:rsidR="00F108A4" w:rsidRPr="00791F2A">
              <w:rPr>
                <w:rFonts w:ascii="Calibri" w:hAnsi="Calibri" w:cs="Calibri"/>
                <w:color w:val="000000" w:themeColor="text1"/>
              </w:rPr>
              <w:t>, but multiple extensions may be considered</w:t>
            </w:r>
            <w:r w:rsidR="00685AE3" w:rsidRPr="00791F2A">
              <w:rPr>
                <w:rFonts w:ascii="Calibri" w:hAnsi="Calibri" w:cs="Calibri"/>
                <w:color w:val="000000" w:themeColor="text1"/>
              </w:rPr>
              <w:t>.</w:t>
            </w:r>
            <w:r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8C6F93A" w14:textId="3CAC2ADC" w:rsidR="00F21BF9" w:rsidRPr="00791F2A" w:rsidRDefault="00F21BF9" w:rsidP="00B10112">
            <w:pPr>
              <w:pStyle w:val="BodyText2"/>
              <w:numPr>
                <w:ilvl w:val="0"/>
                <w:numId w:val="1"/>
              </w:numPr>
              <w:tabs>
                <w:tab w:val="left" w:pos="43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91F2A">
              <w:rPr>
                <w:rFonts w:ascii="Calibri" w:hAnsi="Calibri" w:cs="Calibri"/>
                <w:color w:val="000000" w:themeColor="text1"/>
              </w:rPr>
              <w:t xml:space="preserve"> Submit final </w:t>
            </w:r>
            <w:r w:rsidR="00974A19">
              <w:rPr>
                <w:rFonts w:ascii="Calibri" w:hAnsi="Calibri" w:cs="Calibri"/>
                <w:color w:val="000000" w:themeColor="text1"/>
              </w:rPr>
              <w:t xml:space="preserve">progress </w:t>
            </w:r>
            <w:r w:rsidRPr="00791F2A">
              <w:rPr>
                <w:rFonts w:ascii="Calibri" w:hAnsi="Calibri" w:cs="Calibri"/>
                <w:color w:val="000000" w:themeColor="text1"/>
              </w:rPr>
              <w:t>report within 6 months of project completion to AHTF Grants Director</w:t>
            </w:r>
            <w:r w:rsidR="00AE456F" w:rsidRPr="00791F2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C6911" w:rsidRPr="00791F2A">
              <w:rPr>
                <w:rFonts w:ascii="Calibri" w:hAnsi="Calibri" w:cs="Calibri"/>
                <w:color w:val="000000" w:themeColor="text1"/>
              </w:rPr>
              <w:t xml:space="preserve">and return unused funds </w:t>
            </w:r>
            <w:r w:rsidR="00C52541" w:rsidRPr="00791F2A">
              <w:rPr>
                <w:rFonts w:ascii="Calibri" w:hAnsi="Calibri" w:cs="Calibri"/>
                <w:color w:val="000000" w:themeColor="text1"/>
              </w:rPr>
              <w:t xml:space="preserve">to </w:t>
            </w:r>
            <w:r w:rsidR="002C6911" w:rsidRPr="00791F2A">
              <w:rPr>
                <w:rFonts w:ascii="Calibri" w:hAnsi="Calibri" w:cs="Calibri"/>
                <w:color w:val="000000" w:themeColor="text1"/>
              </w:rPr>
              <w:t xml:space="preserve">the AHTF </w:t>
            </w:r>
            <w:r w:rsidR="00DB4C7F" w:rsidRPr="00791F2A">
              <w:rPr>
                <w:rFonts w:ascii="Calibri" w:hAnsi="Calibri" w:cs="Calibri"/>
                <w:color w:val="000000" w:themeColor="text1"/>
              </w:rPr>
              <w:t>T</w:t>
            </w:r>
            <w:r w:rsidR="002C6911" w:rsidRPr="00791F2A">
              <w:rPr>
                <w:rFonts w:ascii="Calibri" w:hAnsi="Calibri" w:cs="Calibri"/>
                <w:color w:val="000000" w:themeColor="text1"/>
              </w:rPr>
              <w:t>reasurer</w:t>
            </w:r>
            <w:r w:rsidR="00974A19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08B58FF" w14:textId="341E11E0" w:rsidR="00156116" w:rsidRPr="00791F2A" w:rsidRDefault="00156116" w:rsidP="00B10112">
            <w:pPr>
              <w:pStyle w:val="BodyText2"/>
              <w:tabs>
                <w:tab w:val="left" w:pos="4320"/>
              </w:tabs>
              <w:rPr>
                <w:rFonts w:ascii="Calibri" w:hAnsi="Calibri" w:cs="Calibri"/>
              </w:rPr>
            </w:pPr>
            <w:r w:rsidRPr="00791F2A">
              <w:rPr>
                <w:rFonts w:ascii="Calibri" w:hAnsi="Calibri" w:cs="Calibri"/>
                <w:b/>
              </w:rPr>
              <w:t>PRESENTATION AND PUBLICATION REQUIREMENTS:</w:t>
            </w:r>
          </w:p>
          <w:p w14:paraId="31BEF9B4" w14:textId="47723980" w:rsidR="0045067D" w:rsidRPr="00791F2A" w:rsidRDefault="00156116" w:rsidP="00B10112">
            <w:pPr>
              <w:rPr>
                <w:rFonts w:ascii="Calibri" w:hAnsi="Calibri" w:cs="Calibri"/>
                <w:b/>
              </w:rPr>
            </w:pPr>
            <w:r w:rsidRPr="00791F2A">
              <w:rPr>
                <w:rFonts w:ascii="Calibri" w:hAnsi="Calibri" w:cs="Calibri"/>
              </w:rPr>
              <w:t xml:space="preserve">Grantees will be required to share their findings at the ASHT annual meeting and submit a publication to the </w:t>
            </w:r>
            <w:r w:rsidRPr="00791F2A">
              <w:rPr>
                <w:rFonts w:ascii="Calibri" w:hAnsi="Calibri" w:cs="Calibri"/>
                <w:i/>
              </w:rPr>
              <w:t>Journal of Hand Therapy</w:t>
            </w:r>
            <w:r w:rsidRPr="00791F2A">
              <w:rPr>
                <w:rFonts w:ascii="Calibri" w:hAnsi="Calibri" w:cs="Calibri"/>
              </w:rPr>
              <w:t xml:space="preserve">. A scientific abstract should be submitted to ASHT for presentation and a manuscript should be submitted to the </w:t>
            </w:r>
            <w:r w:rsidRPr="00791F2A">
              <w:rPr>
                <w:rFonts w:ascii="Calibri" w:hAnsi="Calibri" w:cs="Calibri"/>
                <w:i/>
              </w:rPr>
              <w:t>Journal of Hand Therapy</w:t>
            </w:r>
            <w:r w:rsidRPr="00791F2A">
              <w:rPr>
                <w:rFonts w:ascii="Calibri" w:hAnsi="Calibri" w:cs="Calibri"/>
              </w:rPr>
              <w:t xml:space="preserve"> within one year of study completion. The</w:t>
            </w:r>
            <w:r w:rsidR="006D43D9" w:rsidRPr="00791F2A">
              <w:rPr>
                <w:rFonts w:ascii="Calibri" w:hAnsi="Calibri" w:cs="Calibri"/>
              </w:rPr>
              <w:t xml:space="preserve"> ASHT and </w:t>
            </w:r>
            <w:r w:rsidRPr="00791F2A">
              <w:rPr>
                <w:rFonts w:ascii="Calibri" w:hAnsi="Calibri" w:cs="Calibri"/>
                <w:i/>
              </w:rPr>
              <w:t>Journal of Hand Therapy</w:t>
            </w:r>
            <w:r w:rsidRPr="00791F2A">
              <w:rPr>
                <w:rFonts w:ascii="Calibri" w:hAnsi="Calibri" w:cs="Calibri"/>
              </w:rPr>
              <w:t xml:space="preserve"> will have first right </w:t>
            </w:r>
            <w:r w:rsidR="006C42E7" w:rsidRPr="00791F2A">
              <w:rPr>
                <w:rFonts w:ascii="Calibri" w:hAnsi="Calibri" w:cs="Calibri"/>
              </w:rPr>
              <w:t>of</w:t>
            </w:r>
            <w:r w:rsidRPr="00791F2A">
              <w:rPr>
                <w:rFonts w:ascii="Calibri" w:hAnsi="Calibri" w:cs="Calibri"/>
              </w:rPr>
              <w:t xml:space="preserve"> approval or rejection. </w:t>
            </w:r>
            <w:r w:rsidR="00362AEC" w:rsidRPr="00382786">
              <w:rPr>
                <w:rFonts w:ascii="Calibri" w:hAnsi="Calibri" w:cs="Calibri"/>
                <w:b/>
                <w:bCs/>
              </w:rPr>
              <w:t>G</w:t>
            </w:r>
            <w:r w:rsidR="00F1728F" w:rsidRPr="00791F2A">
              <w:rPr>
                <w:rFonts w:ascii="Calibri" w:hAnsi="Calibri" w:cs="Calibri"/>
                <w:b/>
              </w:rPr>
              <w:t xml:space="preserve">rant </w:t>
            </w:r>
            <w:r w:rsidRPr="00791F2A">
              <w:rPr>
                <w:rFonts w:ascii="Calibri" w:hAnsi="Calibri" w:cs="Calibri"/>
                <w:b/>
              </w:rPr>
              <w:t>funding sources (AHTF, ASHT, HTCC</w:t>
            </w:r>
            <w:r w:rsidR="000831D3" w:rsidRPr="00791F2A">
              <w:rPr>
                <w:rFonts w:ascii="Calibri" w:hAnsi="Calibri" w:cs="Calibri"/>
                <w:b/>
              </w:rPr>
              <w:t xml:space="preserve">, </w:t>
            </w:r>
            <w:r w:rsidR="000831D3" w:rsidRPr="00791F2A">
              <w:rPr>
                <w:rFonts w:ascii="Calibri" w:hAnsi="Calibri" w:cs="Calibri"/>
                <w:b/>
                <w:color w:val="000000" w:themeColor="text1"/>
              </w:rPr>
              <w:t xml:space="preserve">or </w:t>
            </w:r>
            <w:r w:rsidR="00F1728F" w:rsidRPr="00791F2A">
              <w:rPr>
                <w:rFonts w:ascii="Calibri" w:hAnsi="Calibri" w:cs="Calibri"/>
                <w:b/>
                <w:color w:val="000000" w:themeColor="text1"/>
              </w:rPr>
              <w:t xml:space="preserve">the </w:t>
            </w:r>
            <w:r w:rsidR="000831D3" w:rsidRPr="00791F2A">
              <w:rPr>
                <w:rFonts w:ascii="Calibri" w:hAnsi="Calibri" w:cs="Calibri"/>
                <w:b/>
                <w:color w:val="000000" w:themeColor="text1"/>
              </w:rPr>
              <w:t>Tri-</w:t>
            </w:r>
            <w:r w:rsidR="00362AEC" w:rsidRPr="00791F2A">
              <w:rPr>
                <w:rFonts w:ascii="Calibri" w:hAnsi="Calibri" w:cs="Calibri"/>
                <w:b/>
                <w:color w:val="000000" w:themeColor="text1"/>
              </w:rPr>
              <w:t>A</w:t>
            </w:r>
            <w:r w:rsidR="000831D3" w:rsidRPr="00791F2A">
              <w:rPr>
                <w:rFonts w:ascii="Calibri" w:hAnsi="Calibri" w:cs="Calibri"/>
                <w:b/>
                <w:color w:val="000000" w:themeColor="text1"/>
              </w:rPr>
              <w:t>lliance</w:t>
            </w:r>
            <w:r w:rsidRPr="00791F2A">
              <w:rPr>
                <w:rFonts w:ascii="Calibri" w:hAnsi="Calibri" w:cs="Calibri"/>
                <w:b/>
                <w:color w:val="000000" w:themeColor="text1"/>
              </w:rPr>
              <w:t xml:space="preserve">) </w:t>
            </w:r>
            <w:r w:rsidRPr="00791F2A">
              <w:rPr>
                <w:rFonts w:ascii="Calibri" w:hAnsi="Calibri" w:cs="Calibri"/>
                <w:b/>
              </w:rPr>
              <w:t xml:space="preserve">should be </w:t>
            </w:r>
            <w:r w:rsidR="00F63942" w:rsidRPr="00791F2A">
              <w:rPr>
                <w:rFonts w:ascii="Calibri" w:hAnsi="Calibri" w:cs="Calibri"/>
                <w:b/>
              </w:rPr>
              <w:t xml:space="preserve">acknowledged </w:t>
            </w:r>
            <w:r w:rsidRPr="00791F2A">
              <w:rPr>
                <w:rFonts w:ascii="Calibri" w:hAnsi="Calibri" w:cs="Calibri"/>
                <w:b/>
              </w:rPr>
              <w:t xml:space="preserve">in all </w:t>
            </w:r>
            <w:r w:rsidR="00A86CC1" w:rsidRPr="00791F2A">
              <w:rPr>
                <w:rFonts w:ascii="Calibri" w:hAnsi="Calibri" w:cs="Calibri"/>
                <w:b/>
              </w:rPr>
              <w:t>dissemination efforts</w:t>
            </w:r>
            <w:r w:rsidRPr="00791F2A">
              <w:rPr>
                <w:rFonts w:ascii="Calibri" w:hAnsi="Calibri" w:cs="Calibri"/>
                <w:b/>
              </w:rPr>
              <w:t>.</w:t>
            </w:r>
          </w:p>
          <w:p w14:paraId="26446B71" w14:textId="2A5FA162" w:rsidR="00A86CC1" w:rsidRPr="00791F2A" w:rsidRDefault="00A86CC1" w:rsidP="002417DE">
            <w:pPr>
              <w:rPr>
                <w:rFonts w:ascii="Calibri" w:hAnsi="Calibri" w:cs="Calibri"/>
                <w:b/>
              </w:rPr>
            </w:pPr>
          </w:p>
        </w:tc>
      </w:tr>
    </w:tbl>
    <w:p w14:paraId="63F3F420" w14:textId="77777777" w:rsidR="00E14207" w:rsidRDefault="00E14207"/>
    <w:sectPr w:rsidR="00E14207" w:rsidSect="0045067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54A7" w14:textId="77777777" w:rsidR="00537847" w:rsidRDefault="00537847" w:rsidP="00936F71">
      <w:pPr>
        <w:spacing w:after="0" w:line="240" w:lineRule="auto"/>
      </w:pPr>
      <w:r>
        <w:separator/>
      </w:r>
    </w:p>
  </w:endnote>
  <w:endnote w:type="continuationSeparator" w:id="0">
    <w:p w14:paraId="7C2C721D" w14:textId="77777777" w:rsidR="00537847" w:rsidRDefault="00537847" w:rsidP="0093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32DA" w14:textId="1777A57C" w:rsidR="00936F71" w:rsidRPr="006663B4" w:rsidRDefault="00E5197A" w:rsidP="00936F71">
    <w:pPr>
      <w:pStyle w:val="Footer"/>
      <w:jc w:val="right"/>
      <w:rPr>
        <w:color w:val="FF0000"/>
      </w:rPr>
    </w:pPr>
    <w:r w:rsidRPr="00685AE3">
      <w:rPr>
        <w:color w:val="000000" w:themeColor="text1"/>
      </w:rPr>
      <w:t>Januar</w:t>
    </w:r>
    <w:r w:rsidR="00595075">
      <w:rPr>
        <w:color w:val="000000" w:themeColor="text1"/>
      </w:rPr>
      <w:t xml:space="preserve">y - </w:t>
    </w:r>
    <w:r w:rsidRPr="00685AE3">
      <w:rPr>
        <w:color w:val="000000" w:themeColor="text1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F8F5" w14:textId="77777777" w:rsidR="00537847" w:rsidRDefault="00537847" w:rsidP="00936F71">
      <w:pPr>
        <w:spacing w:after="0" w:line="240" w:lineRule="auto"/>
      </w:pPr>
      <w:r>
        <w:separator/>
      </w:r>
    </w:p>
  </w:footnote>
  <w:footnote w:type="continuationSeparator" w:id="0">
    <w:p w14:paraId="30238199" w14:textId="77777777" w:rsidR="00537847" w:rsidRDefault="00537847" w:rsidP="0093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39E"/>
    <w:multiLevelType w:val="hybridMultilevel"/>
    <w:tmpl w:val="4D18E424"/>
    <w:lvl w:ilvl="0" w:tplc="3A680ADE">
      <w:start w:val="7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82853"/>
    <w:multiLevelType w:val="hybridMultilevel"/>
    <w:tmpl w:val="D2964C08"/>
    <w:lvl w:ilvl="0" w:tplc="72907CC4">
      <w:start w:val="1"/>
      <w:numFmt w:val="decimal"/>
      <w:lvlText w:val="%1)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89F714A"/>
    <w:multiLevelType w:val="hybridMultilevel"/>
    <w:tmpl w:val="0362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16"/>
    <w:rsid w:val="00024EFF"/>
    <w:rsid w:val="000831D3"/>
    <w:rsid w:val="000B24DF"/>
    <w:rsid w:val="000E106C"/>
    <w:rsid w:val="000F5C59"/>
    <w:rsid w:val="00103B9B"/>
    <w:rsid w:val="00124F0A"/>
    <w:rsid w:val="00130B08"/>
    <w:rsid w:val="00156116"/>
    <w:rsid w:val="0018562A"/>
    <w:rsid w:val="001F0035"/>
    <w:rsid w:val="0022064F"/>
    <w:rsid w:val="002417DE"/>
    <w:rsid w:val="002717C8"/>
    <w:rsid w:val="002C6911"/>
    <w:rsid w:val="002D1F31"/>
    <w:rsid w:val="00311524"/>
    <w:rsid w:val="00362AEC"/>
    <w:rsid w:val="00382786"/>
    <w:rsid w:val="003D45B3"/>
    <w:rsid w:val="003D6EE8"/>
    <w:rsid w:val="003E1F7C"/>
    <w:rsid w:val="00424097"/>
    <w:rsid w:val="00445E86"/>
    <w:rsid w:val="0045067D"/>
    <w:rsid w:val="00455B53"/>
    <w:rsid w:val="004A4B81"/>
    <w:rsid w:val="004D3F5B"/>
    <w:rsid w:val="004F6CA9"/>
    <w:rsid w:val="00537847"/>
    <w:rsid w:val="00595075"/>
    <w:rsid w:val="005A70A1"/>
    <w:rsid w:val="005F378B"/>
    <w:rsid w:val="00605358"/>
    <w:rsid w:val="00646373"/>
    <w:rsid w:val="00647841"/>
    <w:rsid w:val="006663B4"/>
    <w:rsid w:val="00672E50"/>
    <w:rsid w:val="00685AE3"/>
    <w:rsid w:val="00685BC8"/>
    <w:rsid w:val="006B4E86"/>
    <w:rsid w:val="006B556E"/>
    <w:rsid w:val="006C42E7"/>
    <w:rsid w:val="006D43D9"/>
    <w:rsid w:val="006E502D"/>
    <w:rsid w:val="00703BA7"/>
    <w:rsid w:val="007455A8"/>
    <w:rsid w:val="00791F2A"/>
    <w:rsid w:val="007E2D5F"/>
    <w:rsid w:val="008012E8"/>
    <w:rsid w:val="00847254"/>
    <w:rsid w:val="008A4D74"/>
    <w:rsid w:val="008C498A"/>
    <w:rsid w:val="00916551"/>
    <w:rsid w:val="00925BCE"/>
    <w:rsid w:val="00936F71"/>
    <w:rsid w:val="00974A19"/>
    <w:rsid w:val="00987BC1"/>
    <w:rsid w:val="009A6B6F"/>
    <w:rsid w:val="009B5FFA"/>
    <w:rsid w:val="00A8473E"/>
    <w:rsid w:val="00A8496D"/>
    <w:rsid w:val="00A86CC1"/>
    <w:rsid w:val="00AA410F"/>
    <w:rsid w:val="00AD7789"/>
    <w:rsid w:val="00AE456F"/>
    <w:rsid w:val="00AF4A8D"/>
    <w:rsid w:val="00B052CC"/>
    <w:rsid w:val="00B10112"/>
    <w:rsid w:val="00B21DC8"/>
    <w:rsid w:val="00B44204"/>
    <w:rsid w:val="00B86868"/>
    <w:rsid w:val="00B96463"/>
    <w:rsid w:val="00BF3061"/>
    <w:rsid w:val="00C12BF0"/>
    <w:rsid w:val="00C21C98"/>
    <w:rsid w:val="00C52541"/>
    <w:rsid w:val="00C62419"/>
    <w:rsid w:val="00C62498"/>
    <w:rsid w:val="00C72D84"/>
    <w:rsid w:val="00C932AA"/>
    <w:rsid w:val="00C977F1"/>
    <w:rsid w:val="00CB28DE"/>
    <w:rsid w:val="00CC4A72"/>
    <w:rsid w:val="00D0532B"/>
    <w:rsid w:val="00D06E6F"/>
    <w:rsid w:val="00D10C0C"/>
    <w:rsid w:val="00D5117D"/>
    <w:rsid w:val="00D83591"/>
    <w:rsid w:val="00DA3766"/>
    <w:rsid w:val="00DB2F50"/>
    <w:rsid w:val="00DB3DC2"/>
    <w:rsid w:val="00DB4C7F"/>
    <w:rsid w:val="00DF0173"/>
    <w:rsid w:val="00E04BB8"/>
    <w:rsid w:val="00E14207"/>
    <w:rsid w:val="00E20A23"/>
    <w:rsid w:val="00E5197A"/>
    <w:rsid w:val="00ED055A"/>
    <w:rsid w:val="00EE45E0"/>
    <w:rsid w:val="00F108A4"/>
    <w:rsid w:val="00F14246"/>
    <w:rsid w:val="00F1728F"/>
    <w:rsid w:val="00F21BF9"/>
    <w:rsid w:val="00F22D0B"/>
    <w:rsid w:val="00F37E0E"/>
    <w:rsid w:val="00F63942"/>
    <w:rsid w:val="00F770D2"/>
    <w:rsid w:val="00F812A7"/>
    <w:rsid w:val="00F94A00"/>
    <w:rsid w:val="00FA18E6"/>
    <w:rsid w:val="00FB3D6A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B557"/>
  <w15:docId w15:val="{FF7988B4-2A8C-4D51-8877-A9741195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156116"/>
    <w:pPr>
      <w:spacing w:after="0" w:line="240" w:lineRule="auto"/>
    </w:pPr>
    <w:rPr>
      <w:rFonts w:ascii="Arial" w:eastAsia="Times New Roman" w:hAnsi="Arial" w:cs="Arial"/>
      <w:bCs/>
    </w:rPr>
  </w:style>
  <w:style w:type="character" w:customStyle="1" w:styleId="BodyText2Char">
    <w:name w:val="Body Text 2 Char"/>
    <w:basedOn w:val="DefaultParagraphFont"/>
    <w:link w:val="BodyText2"/>
    <w:semiHidden/>
    <w:rsid w:val="00156116"/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unhideWhenUsed/>
    <w:rsid w:val="0093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71"/>
  </w:style>
  <w:style w:type="paragraph" w:styleId="Footer">
    <w:name w:val="footer"/>
    <w:basedOn w:val="Normal"/>
    <w:link w:val="FooterChar"/>
    <w:uiPriority w:val="99"/>
    <w:unhideWhenUsed/>
    <w:rsid w:val="0093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71"/>
  </w:style>
  <w:style w:type="paragraph" w:styleId="ListParagraph">
    <w:name w:val="List Paragraph"/>
    <w:basedOn w:val="Normal"/>
    <w:uiPriority w:val="34"/>
    <w:qFormat/>
    <w:rsid w:val="00F14246"/>
    <w:pPr>
      <w:ind w:left="720"/>
      <w:contextualSpacing/>
    </w:pPr>
  </w:style>
  <w:style w:type="paragraph" w:styleId="Revision">
    <w:name w:val="Revision"/>
    <w:hidden/>
    <w:uiPriority w:val="99"/>
    <w:semiHidden/>
    <w:rsid w:val="00672E50"/>
    <w:pPr>
      <w:spacing w:after="0" w:line="240" w:lineRule="auto"/>
    </w:pPr>
  </w:style>
  <w:style w:type="character" w:styleId="Hyperlink">
    <w:name w:val="Hyperlink"/>
    <w:uiPriority w:val="99"/>
    <w:rsid w:val="008A4D74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ts@ah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Jansen</dc:creator>
  <cp:lastModifiedBy>Cowan, April C.</cp:lastModifiedBy>
  <cp:revision>78</cp:revision>
  <dcterms:created xsi:type="dcterms:W3CDTF">2022-01-06T22:56:00Z</dcterms:created>
  <dcterms:modified xsi:type="dcterms:W3CDTF">2022-01-07T01:07:00Z</dcterms:modified>
</cp:coreProperties>
</file>